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99"/>
        <w:gridCol w:w="6623"/>
      </w:tblGrid>
      <w:tr w14:paraId="0434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2" w:type="dxa"/>
            <w:gridSpan w:val="2"/>
            <w:vAlign w:val="center"/>
          </w:tcPr>
          <w:p w14:paraId="1606F0DB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</w:rPr>
              <w:t>重庆市轻工业学校教师办公室装饰工程</w:t>
            </w:r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更正公告</w:t>
            </w:r>
          </w:p>
        </w:tc>
      </w:tr>
      <w:tr w14:paraId="2FE8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899" w:type="dxa"/>
            <w:vAlign w:val="center"/>
          </w:tcPr>
          <w:p w14:paraId="15636050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更正事项</w:t>
            </w:r>
          </w:p>
        </w:tc>
        <w:tc>
          <w:tcPr>
            <w:tcW w:w="6623" w:type="dxa"/>
            <w:vAlign w:val="center"/>
          </w:tcPr>
          <w:p w14:paraId="77DCAFC0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递交文件日期更改为2025年7月11日12:00</w:t>
            </w:r>
          </w:p>
        </w:tc>
      </w:tr>
    </w:tbl>
    <w:p w14:paraId="0CE582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2025-07-09T01:20:13Z</dcterms:created>
  <dc:creator>Administrator</dc:creator>
  <cp:lastModifiedBy>Fym</cp:lastModifiedBy>
  <dcterms:modified xsi:type="dcterms:W3CDTF">2025-07-09T01:25:49Z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eyJoZGlkIjoiMjZjNTc3OWU4OTdjZWQ3MjQ5ZWUzZTNhNTEwOTMwODciLCJ1c2VySWQiOiIzMTM0NDA1MDcifQ==</vt:lpwstr>
  </property>
  <property fmtid="{D5CDD505-2E9C-101B-9397-08002B2CF9AE}" pid="4" name="ICV">
    <vt:lpwstr>441B90F4CD4E465DB49BA8973F0FEEA4_12</vt:lpwstr>
  </property>
</Properties>
</file>