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A3" w:rsidRDefault="003B2389">
      <w:pPr>
        <w:pStyle w:val="a0"/>
        <w:rPr>
          <w:rFonts w:asciiTheme="minorEastAsia" w:eastAsiaTheme="minorEastAsia" w:hAnsiTheme="minorEastAsia"/>
          <w:kern w:val="2"/>
          <w:lang w:val="en-US"/>
        </w:rPr>
      </w:pPr>
      <w:r>
        <w:rPr>
          <w:rFonts w:asciiTheme="minorEastAsia" w:eastAsiaTheme="minorEastAsia" w:hAnsiTheme="minorEastAsia" w:hint="eastAsia"/>
          <w:kern w:val="2"/>
          <w:lang w:val="en-US"/>
        </w:rPr>
        <w:t>附件1：</w:t>
      </w:r>
    </w:p>
    <w:p w:rsidR="00033CA3" w:rsidRPr="00834AF8" w:rsidRDefault="003B2389">
      <w:pPr>
        <w:widowControl/>
        <w:jc w:val="center"/>
        <w:rPr>
          <w:rFonts w:ascii="黑体" w:eastAsia="黑体" w:hAnsi="黑体"/>
          <w:b/>
          <w:szCs w:val="21"/>
        </w:rPr>
      </w:pPr>
      <w:r w:rsidRPr="00834AF8">
        <w:rPr>
          <w:rFonts w:ascii="黑体" w:eastAsia="黑体" w:hAnsi="黑体" w:hint="eastAsia"/>
          <w:kern w:val="0"/>
          <w:sz w:val="44"/>
          <w:szCs w:val="44"/>
        </w:rPr>
        <w:t>知情同意书</w:t>
      </w:r>
    </w:p>
    <w:p w:rsidR="00033CA3" w:rsidRPr="00834AF8" w:rsidRDefault="003B2389">
      <w:pPr>
        <w:spacing w:line="320" w:lineRule="exact"/>
        <w:jc w:val="center"/>
        <w:rPr>
          <w:rFonts w:ascii="仿宋_GB2312" w:eastAsia="仿宋_GB2312"/>
          <w:b/>
          <w:szCs w:val="21"/>
        </w:rPr>
      </w:pPr>
      <w:r w:rsidRPr="00834AF8">
        <w:rPr>
          <w:rFonts w:ascii="仿宋_GB2312" w:eastAsia="仿宋_GB2312" w:hAnsi="宋体" w:hint="eastAsia"/>
          <w:b/>
          <w:szCs w:val="21"/>
        </w:rPr>
        <w:t>第 （    ）剂</w:t>
      </w:r>
    </w:p>
    <w:p w:rsidR="00033CA3" w:rsidRPr="00834AF8" w:rsidRDefault="003B2389">
      <w:pPr>
        <w:spacing w:line="320" w:lineRule="exact"/>
        <w:rPr>
          <w:rFonts w:ascii="仿宋_GB2312" w:eastAsia="仿宋_GB2312" w:hAnsi="宋体"/>
          <w:b/>
          <w:szCs w:val="21"/>
        </w:rPr>
      </w:pPr>
      <w:r w:rsidRPr="00834AF8">
        <w:rPr>
          <w:rFonts w:ascii="仿宋_GB2312" w:eastAsia="仿宋_GB2312" w:hint="eastAsia"/>
          <w:b/>
          <w:szCs w:val="21"/>
        </w:rPr>
        <w:t>学校：</w:t>
      </w:r>
      <w:r w:rsidRPr="00834AF8">
        <w:rPr>
          <w:rFonts w:ascii="仿宋_GB2312" w:eastAsia="仿宋_GB2312" w:hint="eastAsia"/>
          <w:b/>
          <w:szCs w:val="21"/>
          <w:u w:val="single"/>
        </w:rPr>
        <w:t xml:space="preserve">           </w:t>
      </w:r>
      <w:r w:rsidRPr="00834AF8">
        <w:rPr>
          <w:rFonts w:ascii="仿宋_GB2312" w:eastAsia="仿宋_GB2312" w:hint="eastAsia"/>
          <w:b/>
          <w:szCs w:val="21"/>
        </w:rPr>
        <w:t>班级：</w:t>
      </w:r>
      <w:r w:rsidRPr="00834AF8">
        <w:rPr>
          <w:rFonts w:ascii="仿宋_GB2312" w:eastAsia="仿宋_GB2312" w:hint="eastAsia"/>
          <w:b/>
          <w:szCs w:val="21"/>
          <w:u w:val="single"/>
        </w:rPr>
        <w:t xml:space="preserve">        </w:t>
      </w:r>
      <w:r w:rsidRPr="00834AF8">
        <w:rPr>
          <w:rFonts w:ascii="仿宋_GB2312" w:eastAsia="仿宋_GB2312" w:hint="eastAsia"/>
          <w:b/>
          <w:szCs w:val="21"/>
        </w:rPr>
        <w:t>接种者姓名：</w:t>
      </w:r>
      <w:r w:rsidRPr="00834AF8">
        <w:rPr>
          <w:rFonts w:ascii="仿宋_GB2312" w:eastAsia="仿宋_GB2312" w:hint="eastAsia"/>
          <w:b/>
          <w:szCs w:val="21"/>
          <w:u w:val="single"/>
        </w:rPr>
        <w:t xml:space="preserve">          </w:t>
      </w:r>
      <w:r w:rsidRPr="00834AF8">
        <w:rPr>
          <w:rFonts w:ascii="仿宋_GB2312" w:eastAsia="仿宋_GB2312" w:hint="eastAsia"/>
          <w:b/>
          <w:szCs w:val="21"/>
        </w:rPr>
        <w:t>身份证号码</w:t>
      </w:r>
      <w:r w:rsidRPr="00834AF8">
        <w:rPr>
          <w:rFonts w:ascii="仿宋_GB2312" w:eastAsia="仿宋_GB2312" w:hint="eastAsia"/>
          <w:b/>
          <w:szCs w:val="21"/>
          <w:u w:val="single"/>
        </w:rPr>
        <w:t xml:space="preserve">：                </w:t>
      </w:r>
    </w:p>
    <w:p w:rsidR="00033CA3" w:rsidRPr="00834AF8" w:rsidRDefault="003B2389">
      <w:pPr>
        <w:spacing w:line="320" w:lineRule="exact"/>
        <w:ind w:firstLineChars="200" w:firstLine="422"/>
        <w:rPr>
          <w:rFonts w:ascii="仿宋_GB2312" w:eastAsia="仿宋_GB2312"/>
          <w:sz w:val="24"/>
        </w:rPr>
      </w:pPr>
      <w:r w:rsidRPr="00834AF8">
        <w:rPr>
          <w:rFonts w:ascii="仿宋_GB2312" w:eastAsia="仿宋_GB2312" w:hAnsi="宋体" w:hint="eastAsia"/>
          <w:b/>
          <w:szCs w:val="21"/>
        </w:rPr>
        <w:t>【疾病简介】</w:t>
      </w: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新冠病毒肺炎是一种经呼吸道飞沫和接触传播为主要传播途径、人群普遍易感的新发传染病。人感染新冠病毒后，常见临床表现有发热、乏力、干咳等。多数患者预后良好，少数患者病情危重。重症感染可导致急性呼吸窘迫综合征、脓毒症休克甚至死亡。目前疫情已蔓延至全球，对全球公众健康构成严重威胁。</w:t>
      </w:r>
    </w:p>
    <w:p w:rsidR="00033CA3" w:rsidRPr="00834AF8" w:rsidRDefault="003B2389">
      <w:pPr>
        <w:spacing w:line="320" w:lineRule="exact"/>
        <w:ind w:firstLineChars="200" w:firstLine="422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b/>
          <w:szCs w:val="21"/>
        </w:rPr>
        <w:t>【疫苗介绍及作用】</w:t>
      </w: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目前我国批准针对12-17岁紧急使用的新冠病毒疫苗为新冠病毒灭活疫苗（Vero细胞），接种新冠病毒疫苗后，可刺激机体产生抗新冠病毒的免疫力，用于预防新冠病毒感染引起的流行性疾病。</w:t>
      </w:r>
    </w:p>
    <w:p w:rsidR="00033CA3" w:rsidRPr="00834AF8" w:rsidRDefault="003B2389">
      <w:pPr>
        <w:spacing w:line="320" w:lineRule="exact"/>
        <w:ind w:firstLineChars="200" w:firstLine="420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接种对象：12-17岁及以上人群。</w:t>
      </w:r>
    </w:p>
    <w:p w:rsidR="00033CA3" w:rsidRPr="00834AF8" w:rsidRDefault="003B2389">
      <w:pPr>
        <w:spacing w:line="320" w:lineRule="exact"/>
        <w:ind w:firstLineChars="200" w:firstLine="420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接种剂量及途径：上臂三角肌肌肉注射，每次0.5ml。</w:t>
      </w:r>
    </w:p>
    <w:p w:rsidR="00033CA3" w:rsidRPr="00834AF8" w:rsidRDefault="003B2389">
      <w:pPr>
        <w:topLinePunct/>
        <w:adjustRightInd w:val="0"/>
        <w:snapToGrid w:val="0"/>
        <w:spacing w:line="320" w:lineRule="exact"/>
        <w:ind w:firstLineChars="200" w:firstLine="422"/>
        <w:rPr>
          <w:rFonts w:ascii="仿宋_GB2312" w:eastAsia="仿宋_GB2312" w:hAnsi="宋体"/>
          <w:b/>
          <w:szCs w:val="21"/>
        </w:rPr>
      </w:pPr>
      <w:r w:rsidRPr="00834AF8">
        <w:rPr>
          <w:rFonts w:ascii="仿宋_GB2312" w:eastAsia="仿宋_GB2312" w:hAnsi="宋体" w:hint="eastAsia"/>
          <w:b/>
          <w:szCs w:val="21"/>
        </w:rPr>
        <w:t>【接种禁忌】</w:t>
      </w:r>
    </w:p>
    <w:p w:rsidR="00033CA3" w:rsidRPr="00834AF8" w:rsidRDefault="003B2389">
      <w:pPr>
        <w:spacing w:line="320" w:lineRule="exact"/>
        <w:ind w:firstLineChars="200" w:firstLine="420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1.已知对该疫苗的任何成分，包括辅料过敏者，或以前接种本疫苗或同类疫苗时出现过敏者。</w:t>
      </w:r>
    </w:p>
    <w:p w:rsidR="00033CA3" w:rsidRPr="00834AF8" w:rsidRDefault="003B2389">
      <w:pPr>
        <w:spacing w:line="320" w:lineRule="exact"/>
        <w:ind w:firstLineChars="200" w:firstLine="420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2.既往发生过疫苗严重过敏反应者。</w:t>
      </w:r>
    </w:p>
    <w:p w:rsidR="00033CA3" w:rsidRPr="00834AF8" w:rsidRDefault="003B2389">
      <w:pPr>
        <w:spacing w:line="320" w:lineRule="exact"/>
        <w:ind w:firstLineChars="200" w:firstLine="420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3.患急性疾病、严重慢性疾病、慢性疾病的急性发作期和发热者。</w:t>
      </w:r>
    </w:p>
    <w:p w:rsidR="00033CA3" w:rsidRPr="00834AF8" w:rsidRDefault="003B2389">
      <w:pPr>
        <w:spacing w:line="320" w:lineRule="exact"/>
        <w:ind w:firstLineChars="200" w:firstLine="420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4.患未控制的癫痫和其他进行性神经系统疾病者。</w:t>
      </w:r>
    </w:p>
    <w:p w:rsidR="00033CA3" w:rsidRPr="00834AF8" w:rsidRDefault="003B2389">
      <w:pPr>
        <w:spacing w:line="320" w:lineRule="exact"/>
        <w:ind w:firstLineChars="200" w:firstLine="422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b/>
          <w:szCs w:val="21"/>
        </w:rPr>
        <w:t>【不良反应】</w:t>
      </w:r>
    </w:p>
    <w:p w:rsidR="00033CA3" w:rsidRPr="00834AF8" w:rsidRDefault="003B2389">
      <w:pPr>
        <w:spacing w:line="320" w:lineRule="exact"/>
        <w:ind w:firstLineChars="200" w:firstLine="420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1.常见不良反应：发热、乏力、头痛、腹泻；注射部位红肿、疼痛、瘙痒、硬结等。</w:t>
      </w:r>
    </w:p>
    <w:p w:rsidR="00033CA3" w:rsidRPr="00834AF8" w:rsidRDefault="003B2389">
      <w:pPr>
        <w:spacing w:line="320" w:lineRule="exact"/>
        <w:ind w:firstLineChars="200" w:firstLine="420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2.偶见不良反应：注射部位皮疹；恶心呕吐、非接种部位瘙痒、肌肉痛、关节痛、嗜睡、头晕等。</w:t>
      </w:r>
    </w:p>
    <w:p w:rsidR="00033CA3" w:rsidRPr="00834AF8" w:rsidRDefault="003B2389">
      <w:pPr>
        <w:spacing w:line="320" w:lineRule="exact"/>
        <w:ind w:firstLineChars="200" w:firstLine="420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3.罕见不良反应：肌痉挛、眼睑水肿、腹胀、便秘等。</w:t>
      </w:r>
    </w:p>
    <w:p w:rsidR="00033CA3" w:rsidRPr="00834AF8" w:rsidRDefault="003B2389">
      <w:pPr>
        <w:spacing w:line="320" w:lineRule="exact"/>
        <w:ind w:firstLineChars="200" w:firstLine="422"/>
        <w:rPr>
          <w:rFonts w:ascii="仿宋_GB2312" w:eastAsia="仿宋_GB2312" w:hAnsi="宋体"/>
          <w:b/>
          <w:szCs w:val="21"/>
        </w:rPr>
      </w:pPr>
      <w:r w:rsidRPr="00834AF8">
        <w:rPr>
          <w:rFonts w:ascii="仿宋_GB2312" w:eastAsia="仿宋_GB2312" w:hAnsi="宋体" w:hint="eastAsia"/>
          <w:b/>
          <w:szCs w:val="21"/>
        </w:rPr>
        <w:t>【注意事项】</w:t>
      </w:r>
    </w:p>
    <w:p w:rsidR="00033CA3" w:rsidRPr="00834AF8" w:rsidRDefault="003B2389">
      <w:pPr>
        <w:spacing w:line="320" w:lineRule="exact"/>
        <w:ind w:firstLineChars="200" w:firstLine="420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1.有家族和个人有惊厥史者慎用。</w:t>
      </w:r>
    </w:p>
    <w:p w:rsidR="00033CA3" w:rsidRPr="00834AF8" w:rsidRDefault="003B2389">
      <w:pPr>
        <w:spacing w:line="320" w:lineRule="exact"/>
        <w:ind w:firstLineChars="200" w:firstLine="420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2.接受注射者在注射后应在现场观察至少30分钟，无异常后方可离开。</w:t>
      </w:r>
    </w:p>
    <w:p w:rsidR="00033CA3" w:rsidRPr="00834AF8" w:rsidRDefault="003B2389">
      <w:pPr>
        <w:spacing w:line="320" w:lineRule="exact"/>
        <w:ind w:firstLineChars="200" w:firstLine="420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3.由于个体差异，极少人可能发生严重过敏反应，如遇如心慌胸闷、气促气喘、头疼呕吐等不适症状，应及时告知接种医生，并到医院就诊。</w:t>
      </w:r>
    </w:p>
    <w:p w:rsidR="00033CA3" w:rsidRPr="00834AF8" w:rsidRDefault="003B2389">
      <w:pPr>
        <w:spacing w:line="320" w:lineRule="exact"/>
        <w:ind w:firstLineChars="200" w:firstLine="420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4. 因疫苗特性或受种者个体差异等因素，疫苗保护率并非100%。</w:t>
      </w:r>
    </w:p>
    <w:p w:rsidR="00033CA3" w:rsidRPr="00834AF8" w:rsidRDefault="003B2389">
      <w:pPr>
        <w:spacing w:line="320" w:lineRule="exact"/>
        <w:ind w:firstLineChars="200" w:firstLine="420"/>
        <w:rPr>
          <w:rFonts w:ascii="仿宋_GB2312" w:eastAsia="仿宋_GB2312" w:hAnsi="宋体"/>
          <w:kern w:val="0"/>
          <w:szCs w:val="21"/>
          <w:u w:color="000000"/>
        </w:rPr>
      </w:pPr>
      <w:r w:rsidRPr="00834AF8">
        <w:rPr>
          <w:rFonts w:ascii="仿宋_GB2312" w:eastAsia="仿宋_GB2312" w:hAnsi="宋体" w:hint="eastAsia"/>
          <w:kern w:val="0"/>
          <w:szCs w:val="21"/>
          <w:u w:color="000000"/>
        </w:rPr>
        <w:t>请您认真阅读以上内容，如实提供健康状况和是否有接种禁忌等情况。如有疑问请咨询医疗卫生人员。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98"/>
      </w:tblGrid>
      <w:tr w:rsidR="00033CA3" w:rsidRPr="00834AF8">
        <w:trPr>
          <w:trHeight w:val="1104"/>
          <w:jc w:val="center"/>
        </w:trPr>
        <w:tc>
          <w:tcPr>
            <w:tcW w:w="9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A3" w:rsidRPr="00834AF8" w:rsidRDefault="003B2389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仿宋_GB2312" w:eastAsia="仿宋_GB2312" w:hAnsi="宋体" w:cs="宋体"/>
                <w:szCs w:val="21"/>
              </w:rPr>
            </w:pPr>
            <w:r w:rsidRPr="00834AF8">
              <w:rPr>
                <w:rFonts w:ascii="仿宋_GB2312" w:eastAsia="仿宋_GB2312" w:hAnsi="宋体" w:cs="宋体" w:hint="eastAsia"/>
                <w:szCs w:val="21"/>
              </w:rPr>
              <w:t>本人已了解疫苗的品种、作用、禁忌、不良反应以及现场留观等注意事项，并如实提供健康状况和是否有接种禁忌等情况。</w:t>
            </w:r>
          </w:p>
          <w:p w:rsidR="00033CA3" w:rsidRPr="00834AF8" w:rsidRDefault="003B2389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仿宋_GB2312" w:eastAsia="仿宋_GB2312" w:hAnsi="宋体" w:cs="宋体"/>
                <w:szCs w:val="21"/>
              </w:rPr>
            </w:pPr>
            <w:r w:rsidRPr="00834AF8">
              <w:rPr>
                <w:rFonts w:ascii="仿宋_GB2312" w:eastAsia="仿宋_GB2312" w:hAnsi="宋体" w:cs="宋体" w:hint="eastAsia"/>
                <w:szCs w:val="21"/>
              </w:rPr>
              <w:t>□同意接种新冠病毒疫苗。</w:t>
            </w:r>
          </w:p>
          <w:p w:rsidR="00033CA3" w:rsidRPr="00834AF8" w:rsidRDefault="003B2389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仿宋_GB2312" w:eastAsia="仿宋_GB2312" w:hAnsi="宋体" w:cs="宋体"/>
                <w:szCs w:val="21"/>
              </w:rPr>
            </w:pPr>
            <w:r w:rsidRPr="00834AF8">
              <w:rPr>
                <w:rFonts w:ascii="仿宋_GB2312" w:eastAsia="仿宋_GB2312" w:hAnsi="宋体" w:cs="宋体" w:hint="eastAsia"/>
                <w:szCs w:val="21"/>
              </w:rPr>
              <w:t>监护人/父母（签名）：</w:t>
            </w:r>
            <w:r w:rsidRPr="00834AF8">
              <w:rPr>
                <w:rFonts w:ascii="仿宋_GB2312" w:eastAsia="仿宋_GB2312" w:hAnsi="宋体" w:cs="宋体" w:hint="eastAsia"/>
                <w:szCs w:val="21"/>
                <w:u w:val="single"/>
              </w:rPr>
              <w:t xml:space="preserve">         　　</w:t>
            </w:r>
            <w:r w:rsidRPr="00834AF8">
              <w:rPr>
                <w:rFonts w:ascii="仿宋_GB2312" w:eastAsia="仿宋_GB2312" w:hAnsi="宋体" w:cs="宋体" w:hint="eastAsia"/>
                <w:szCs w:val="21"/>
              </w:rPr>
              <w:t xml:space="preserve">　　　   　      日期：</w:t>
            </w:r>
            <w:r w:rsidRPr="00834AF8">
              <w:rPr>
                <w:rFonts w:ascii="仿宋_GB2312" w:eastAsia="仿宋_GB2312" w:hAnsi="宋体" w:cs="宋体" w:hint="eastAsia"/>
                <w:szCs w:val="21"/>
                <w:u w:val="single"/>
              </w:rPr>
              <w:t xml:space="preserve">     </w:t>
            </w:r>
            <w:r w:rsidRPr="00834AF8">
              <w:rPr>
                <w:rFonts w:ascii="仿宋_GB2312" w:eastAsia="仿宋_GB2312" w:hAnsi="宋体" w:cs="宋体" w:hint="eastAsia"/>
                <w:szCs w:val="21"/>
              </w:rPr>
              <w:t>年</w:t>
            </w:r>
            <w:r w:rsidRPr="00834AF8">
              <w:rPr>
                <w:rFonts w:ascii="仿宋_GB2312" w:eastAsia="仿宋_GB2312" w:hAnsi="宋体" w:cs="宋体" w:hint="eastAsia"/>
                <w:szCs w:val="21"/>
                <w:u w:val="single"/>
              </w:rPr>
              <w:t xml:space="preserve">    </w:t>
            </w:r>
            <w:r w:rsidRPr="00834AF8">
              <w:rPr>
                <w:rFonts w:ascii="仿宋_GB2312" w:eastAsia="仿宋_GB2312" w:hAnsi="宋体" w:cs="宋体" w:hint="eastAsia"/>
                <w:szCs w:val="21"/>
              </w:rPr>
              <w:t>月</w:t>
            </w:r>
            <w:r w:rsidRPr="00834AF8">
              <w:rPr>
                <w:rFonts w:ascii="仿宋_GB2312" w:eastAsia="仿宋_GB2312" w:hAnsi="宋体" w:cs="宋体" w:hint="eastAsia"/>
                <w:szCs w:val="21"/>
                <w:u w:val="single"/>
              </w:rPr>
              <w:t xml:space="preserve">   </w:t>
            </w:r>
            <w:r w:rsidRPr="00834AF8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  <w:p w:rsidR="00033CA3" w:rsidRPr="00834AF8" w:rsidRDefault="003B2389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仿宋_GB2312" w:eastAsia="仿宋_GB2312" w:hAnsi="宋体" w:cs="宋体"/>
                <w:szCs w:val="21"/>
              </w:rPr>
            </w:pPr>
            <w:r w:rsidRPr="00834AF8">
              <w:rPr>
                <w:rFonts w:ascii="仿宋_GB2312" w:eastAsia="仿宋_GB2312" w:hAnsi="宋体" w:cs="宋体" w:hint="eastAsia"/>
                <w:szCs w:val="21"/>
              </w:rPr>
              <w:t>□拒绝接种。</w:t>
            </w:r>
          </w:p>
          <w:p w:rsidR="00033CA3" w:rsidRPr="00834AF8" w:rsidRDefault="003B2389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仿宋_GB2312" w:eastAsia="仿宋_GB2312" w:hAnsi="宋体" w:cs="宋体"/>
                <w:szCs w:val="21"/>
              </w:rPr>
            </w:pPr>
            <w:r w:rsidRPr="00834AF8">
              <w:rPr>
                <w:rFonts w:ascii="仿宋_GB2312" w:eastAsia="仿宋_GB2312" w:hAnsi="宋体" w:cs="宋体" w:hint="eastAsia"/>
                <w:szCs w:val="21"/>
              </w:rPr>
              <w:t>监护人/父母（签名）：</w:t>
            </w:r>
            <w:r w:rsidRPr="00834AF8">
              <w:rPr>
                <w:rFonts w:ascii="仿宋_GB2312" w:eastAsia="仿宋_GB2312" w:hAnsi="宋体" w:cs="宋体" w:hint="eastAsia"/>
                <w:szCs w:val="21"/>
                <w:u w:val="single"/>
              </w:rPr>
              <w:t xml:space="preserve">         　　</w:t>
            </w:r>
            <w:r w:rsidRPr="00834AF8">
              <w:rPr>
                <w:rFonts w:ascii="仿宋_GB2312" w:eastAsia="仿宋_GB2312" w:hAnsi="宋体" w:cs="宋体" w:hint="eastAsia"/>
                <w:szCs w:val="21"/>
              </w:rPr>
              <w:t xml:space="preserve">　　　   　      日期：</w:t>
            </w:r>
            <w:r w:rsidRPr="00834AF8">
              <w:rPr>
                <w:rFonts w:ascii="仿宋_GB2312" w:eastAsia="仿宋_GB2312" w:hAnsi="宋体" w:cs="宋体" w:hint="eastAsia"/>
                <w:szCs w:val="21"/>
                <w:u w:val="single"/>
              </w:rPr>
              <w:t xml:space="preserve">     </w:t>
            </w:r>
            <w:r w:rsidRPr="00834AF8">
              <w:rPr>
                <w:rFonts w:ascii="仿宋_GB2312" w:eastAsia="仿宋_GB2312" w:hAnsi="宋体" w:cs="宋体" w:hint="eastAsia"/>
                <w:szCs w:val="21"/>
              </w:rPr>
              <w:t>年</w:t>
            </w:r>
            <w:r w:rsidRPr="00834AF8">
              <w:rPr>
                <w:rFonts w:ascii="仿宋_GB2312" w:eastAsia="仿宋_GB2312" w:hAnsi="宋体" w:cs="宋体" w:hint="eastAsia"/>
                <w:szCs w:val="21"/>
                <w:u w:val="single"/>
              </w:rPr>
              <w:t xml:space="preserve">    </w:t>
            </w:r>
            <w:r w:rsidRPr="00834AF8">
              <w:rPr>
                <w:rFonts w:ascii="仿宋_GB2312" w:eastAsia="仿宋_GB2312" w:hAnsi="宋体" w:cs="宋体" w:hint="eastAsia"/>
                <w:szCs w:val="21"/>
              </w:rPr>
              <w:t>月</w:t>
            </w:r>
            <w:r w:rsidRPr="00834AF8">
              <w:rPr>
                <w:rFonts w:ascii="仿宋_GB2312" w:eastAsia="仿宋_GB2312" w:hAnsi="宋体" w:cs="宋体" w:hint="eastAsia"/>
                <w:szCs w:val="21"/>
                <w:u w:val="single"/>
              </w:rPr>
              <w:t xml:space="preserve">   </w:t>
            </w:r>
            <w:r w:rsidRPr="00834AF8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</w:tr>
    </w:tbl>
    <w:p w:rsidR="00033CA3" w:rsidRPr="00834AF8" w:rsidRDefault="003B2389">
      <w:pPr>
        <w:spacing w:line="320" w:lineRule="exact"/>
        <w:ind w:firstLineChars="200" w:firstLine="420"/>
        <w:rPr>
          <w:rFonts w:ascii="仿宋_GB2312" w:eastAsia="仿宋_GB2312"/>
          <w:szCs w:val="32"/>
          <w:lang/>
        </w:rPr>
      </w:pPr>
      <w:r w:rsidRPr="00834AF8">
        <w:rPr>
          <w:rFonts w:ascii="仿宋_GB2312" w:eastAsia="仿宋_GB2312" w:hint="eastAsia"/>
          <w:szCs w:val="32"/>
          <w:lang/>
        </w:rPr>
        <w:t>备注：1.到接种点接种的，由接种点现场打印、监护人签字。</w:t>
      </w:r>
    </w:p>
    <w:p w:rsidR="00033CA3" w:rsidRDefault="003B2389">
      <w:pPr>
        <w:spacing w:line="320" w:lineRule="exact"/>
        <w:ind w:firstLineChars="500" w:firstLine="1050"/>
        <w:rPr>
          <w:rFonts w:ascii="仿宋_GB2312" w:eastAsia="仿宋_GB2312"/>
          <w:szCs w:val="32"/>
          <w:lang/>
        </w:rPr>
      </w:pPr>
      <w:r w:rsidRPr="00834AF8">
        <w:rPr>
          <w:rFonts w:ascii="仿宋_GB2312" w:eastAsia="仿宋_GB2312" w:hint="eastAsia"/>
          <w:szCs w:val="32"/>
          <w:lang/>
        </w:rPr>
        <w:t>2.在学校集中接种的，监护人签字后由学生带回交学校。</w:t>
      </w:r>
    </w:p>
    <w:p w:rsidR="00534415" w:rsidRPr="00534415" w:rsidRDefault="00534415" w:rsidP="00534415">
      <w:pPr>
        <w:pStyle w:val="a0"/>
        <w:rPr>
          <w:lang w:val="en-US"/>
        </w:rPr>
      </w:pPr>
    </w:p>
    <w:sectPr w:rsidR="00534415" w:rsidRPr="00534415" w:rsidSect="002D3D41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04" w:rsidRDefault="00912004">
      <w:r>
        <w:separator/>
      </w:r>
    </w:p>
  </w:endnote>
  <w:endnote w:type="continuationSeparator" w:id="0">
    <w:p w:rsidR="00912004" w:rsidRDefault="00912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04" w:rsidRDefault="00912004">
      <w:r>
        <w:separator/>
      </w:r>
    </w:p>
  </w:footnote>
  <w:footnote w:type="continuationSeparator" w:id="0">
    <w:p w:rsidR="00912004" w:rsidRDefault="00912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22EB48"/>
    <w:multiLevelType w:val="singleLevel"/>
    <w:tmpl w:val="C022EB4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1B49"/>
    <w:rsid w:val="00033CA3"/>
    <w:rsid w:val="00084CC5"/>
    <w:rsid w:val="000C2A8F"/>
    <w:rsid w:val="000C5465"/>
    <w:rsid w:val="000D4BD4"/>
    <w:rsid w:val="00103028"/>
    <w:rsid w:val="00116DEF"/>
    <w:rsid w:val="0012636F"/>
    <w:rsid w:val="00127CFB"/>
    <w:rsid w:val="00130FA4"/>
    <w:rsid w:val="00137575"/>
    <w:rsid w:val="00153993"/>
    <w:rsid w:val="00163D4C"/>
    <w:rsid w:val="00171CDF"/>
    <w:rsid w:val="00172A27"/>
    <w:rsid w:val="001771CD"/>
    <w:rsid w:val="00190257"/>
    <w:rsid w:val="00195B9A"/>
    <w:rsid w:val="001A0BC9"/>
    <w:rsid w:val="001A2471"/>
    <w:rsid w:val="001C301C"/>
    <w:rsid w:val="001D770D"/>
    <w:rsid w:val="001E57BA"/>
    <w:rsid w:val="00216E3B"/>
    <w:rsid w:val="00220092"/>
    <w:rsid w:val="00226532"/>
    <w:rsid w:val="0025112A"/>
    <w:rsid w:val="00262C80"/>
    <w:rsid w:val="00271C41"/>
    <w:rsid w:val="002B2798"/>
    <w:rsid w:val="002D126C"/>
    <w:rsid w:val="002D3B82"/>
    <w:rsid w:val="002D3D41"/>
    <w:rsid w:val="002D5CED"/>
    <w:rsid w:val="002E788B"/>
    <w:rsid w:val="002F715F"/>
    <w:rsid w:val="00323A85"/>
    <w:rsid w:val="003867C5"/>
    <w:rsid w:val="003937CA"/>
    <w:rsid w:val="003A0513"/>
    <w:rsid w:val="003B2389"/>
    <w:rsid w:val="003D613A"/>
    <w:rsid w:val="003E2564"/>
    <w:rsid w:val="003E33A5"/>
    <w:rsid w:val="003E550C"/>
    <w:rsid w:val="00417F26"/>
    <w:rsid w:val="00424026"/>
    <w:rsid w:val="0045270E"/>
    <w:rsid w:val="00462B5B"/>
    <w:rsid w:val="004A72CA"/>
    <w:rsid w:val="004C2258"/>
    <w:rsid w:val="00514A40"/>
    <w:rsid w:val="00534415"/>
    <w:rsid w:val="005A31D5"/>
    <w:rsid w:val="005C39CF"/>
    <w:rsid w:val="005F45E5"/>
    <w:rsid w:val="00620A0B"/>
    <w:rsid w:val="006252ED"/>
    <w:rsid w:val="00636053"/>
    <w:rsid w:val="00650E60"/>
    <w:rsid w:val="00652C91"/>
    <w:rsid w:val="0066019F"/>
    <w:rsid w:val="00663565"/>
    <w:rsid w:val="006C77F4"/>
    <w:rsid w:val="006E2727"/>
    <w:rsid w:val="006F1898"/>
    <w:rsid w:val="00702F9D"/>
    <w:rsid w:val="00730887"/>
    <w:rsid w:val="007C1221"/>
    <w:rsid w:val="00823BE6"/>
    <w:rsid w:val="00834AF8"/>
    <w:rsid w:val="008626B3"/>
    <w:rsid w:val="00862C08"/>
    <w:rsid w:val="00865FC1"/>
    <w:rsid w:val="00872463"/>
    <w:rsid w:val="008B5661"/>
    <w:rsid w:val="008C796D"/>
    <w:rsid w:val="008F33C9"/>
    <w:rsid w:val="0090275C"/>
    <w:rsid w:val="00912004"/>
    <w:rsid w:val="00923AB6"/>
    <w:rsid w:val="0098242F"/>
    <w:rsid w:val="009B474F"/>
    <w:rsid w:val="009D2174"/>
    <w:rsid w:val="009F5C77"/>
    <w:rsid w:val="00A420C2"/>
    <w:rsid w:val="00AB2561"/>
    <w:rsid w:val="00AC3112"/>
    <w:rsid w:val="00AC3B69"/>
    <w:rsid w:val="00AE12ED"/>
    <w:rsid w:val="00AE7FC4"/>
    <w:rsid w:val="00B24DEB"/>
    <w:rsid w:val="00B82668"/>
    <w:rsid w:val="00B90370"/>
    <w:rsid w:val="00B91CDD"/>
    <w:rsid w:val="00B926F9"/>
    <w:rsid w:val="00BB1314"/>
    <w:rsid w:val="00BD450A"/>
    <w:rsid w:val="00C0034A"/>
    <w:rsid w:val="00C314A5"/>
    <w:rsid w:val="00C4292B"/>
    <w:rsid w:val="00C5741B"/>
    <w:rsid w:val="00C81C5F"/>
    <w:rsid w:val="00C97F66"/>
    <w:rsid w:val="00CA1C75"/>
    <w:rsid w:val="00CB66A8"/>
    <w:rsid w:val="00CC7510"/>
    <w:rsid w:val="00D200EA"/>
    <w:rsid w:val="00D22F54"/>
    <w:rsid w:val="00D275CC"/>
    <w:rsid w:val="00D339E7"/>
    <w:rsid w:val="00D83FE2"/>
    <w:rsid w:val="00DD308E"/>
    <w:rsid w:val="00DD336C"/>
    <w:rsid w:val="00E42D6F"/>
    <w:rsid w:val="00E564C9"/>
    <w:rsid w:val="00EA78C6"/>
    <w:rsid w:val="00ED3AC7"/>
    <w:rsid w:val="00F010F4"/>
    <w:rsid w:val="00F42CE5"/>
    <w:rsid w:val="00F46A84"/>
    <w:rsid w:val="00FA4B54"/>
    <w:rsid w:val="00FB0194"/>
    <w:rsid w:val="02C85ACB"/>
    <w:rsid w:val="14F371E6"/>
    <w:rsid w:val="17CC699B"/>
    <w:rsid w:val="17FC31F5"/>
    <w:rsid w:val="22493AD5"/>
    <w:rsid w:val="22A92C8F"/>
    <w:rsid w:val="2692060B"/>
    <w:rsid w:val="3B1A7B9E"/>
    <w:rsid w:val="4120128B"/>
    <w:rsid w:val="442F3EC7"/>
    <w:rsid w:val="47A84A02"/>
    <w:rsid w:val="4AF668E8"/>
    <w:rsid w:val="52CD4C37"/>
    <w:rsid w:val="783156EF"/>
    <w:rsid w:val="7908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63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2636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12636F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/>
    </w:rPr>
  </w:style>
  <w:style w:type="paragraph" w:styleId="a4">
    <w:name w:val="Plain Text"/>
    <w:basedOn w:val="a"/>
    <w:link w:val="Char0"/>
    <w:rsid w:val="0012636F"/>
    <w:rPr>
      <w:rFonts w:ascii="宋体" w:eastAsia="宋体" w:hAnsi="Courier New" w:cs="Times New Roman"/>
      <w:kern w:val="0"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12636F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sid w:val="0012636F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126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126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126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uiPriority w:val="59"/>
    <w:qFormat/>
    <w:rsid w:val="0012636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12636F"/>
    <w:rPr>
      <w:b/>
      <w:bCs/>
    </w:rPr>
  </w:style>
  <w:style w:type="character" w:customStyle="1" w:styleId="Char4">
    <w:name w:val="页眉 Char"/>
    <w:basedOn w:val="a1"/>
    <w:link w:val="a8"/>
    <w:uiPriority w:val="99"/>
    <w:qFormat/>
    <w:rsid w:val="0012636F"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sid w:val="0012636F"/>
    <w:rPr>
      <w:sz w:val="18"/>
      <w:szCs w:val="18"/>
    </w:rPr>
  </w:style>
  <w:style w:type="character" w:customStyle="1" w:styleId="Char">
    <w:name w:val="正文文本 Char"/>
    <w:basedOn w:val="a1"/>
    <w:link w:val="a0"/>
    <w:qFormat/>
    <w:rsid w:val="0012636F"/>
    <w:rPr>
      <w:rFonts w:ascii="仿宋" w:eastAsia="仿宋" w:hAnsi="仿宋" w:cs="仿宋"/>
      <w:kern w:val="0"/>
      <w:sz w:val="28"/>
      <w:szCs w:val="28"/>
      <w:lang w:val="zh-CN"/>
    </w:rPr>
  </w:style>
  <w:style w:type="paragraph" w:styleId="ac">
    <w:name w:val="List Paragraph"/>
    <w:basedOn w:val="a"/>
    <w:uiPriority w:val="99"/>
    <w:unhideWhenUsed/>
    <w:qFormat/>
    <w:rsid w:val="0012636F"/>
    <w:pPr>
      <w:ind w:firstLineChars="200" w:firstLine="420"/>
    </w:pPr>
  </w:style>
  <w:style w:type="character" w:customStyle="1" w:styleId="2Char">
    <w:name w:val="标题 2 Char"/>
    <w:basedOn w:val="a1"/>
    <w:link w:val="2"/>
    <w:uiPriority w:val="9"/>
    <w:qFormat/>
    <w:rsid w:val="0012636F"/>
    <w:rPr>
      <w:rFonts w:ascii="宋体" w:hAnsi="宋体" w:cs="宋体"/>
      <w:b/>
      <w:bCs/>
      <w:sz w:val="36"/>
      <w:szCs w:val="36"/>
    </w:rPr>
  </w:style>
  <w:style w:type="character" w:customStyle="1" w:styleId="Char1">
    <w:name w:val="日期 Char"/>
    <w:basedOn w:val="a1"/>
    <w:link w:val="a5"/>
    <w:uiPriority w:val="99"/>
    <w:semiHidden/>
    <w:qFormat/>
    <w:rsid w:val="0012636F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纯文本 Char"/>
    <w:link w:val="a4"/>
    <w:qFormat/>
    <w:locked/>
    <w:rsid w:val="0012636F"/>
    <w:rPr>
      <w:rFonts w:ascii="宋体" w:hAnsi="Courier New"/>
    </w:rPr>
  </w:style>
  <w:style w:type="character" w:customStyle="1" w:styleId="Char10">
    <w:name w:val="纯文本 Char1"/>
    <w:basedOn w:val="a1"/>
    <w:uiPriority w:val="99"/>
    <w:semiHidden/>
    <w:qFormat/>
    <w:rsid w:val="0012636F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批注框文本 Char"/>
    <w:basedOn w:val="a1"/>
    <w:link w:val="a6"/>
    <w:uiPriority w:val="99"/>
    <w:semiHidden/>
    <w:qFormat/>
    <w:rsid w:val="0012636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2">
    <w:name w:val="_Style 12"/>
    <w:basedOn w:val="a"/>
    <w:qFormat/>
    <w:rsid w:val="0012636F"/>
    <w:pPr>
      <w:widowControl/>
      <w:jc w:val="left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4"/>
    <customShpInfo spid="_x0000_s1035"/>
    <customShpInfo spid="_x0000_s1033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157</Words>
  <Characters>898</Characters>
  <Application>Microsoft Office Word</Application>
  <DocSecurity>0</DocSecurity>
  <Lines>7</Lines>
  <Paragraphs>2</Paragraphs>
  <ScaleCrop>false</ScaleCrop>
  <Company>china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2021-08-20T05:21:00Z</dcterms:created>
  <dcterms:modified xsi:type="dcterms:W3CDTF">2021-08-22T12:29:00Z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F50E178C48074EE8A5E54E4E708F36EE</vt:lpwstr>
  </property>
</Properties>
</file>